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BD" w:rsidRPr="00F97A34" w:rsidRDefault="00F97A34" w:rsidP="0090354B">
      <w:pPr>
        <w:jc w:val="center"/>
        <w:rPr>
          <w:b/>
          <w:bCs/>
          <w:sz w:val="30"/>
          <w:szCs w:val="30"/>
        </w:rPr>
      </w:pPr>
      <w:r w:rsidRPr="00F97A34">
        <w:rPr>
          <w:rFonts w:hint="eastAsia"/>
          <w:b/>
          <w:bCs/>
          <w:sz w:val="30"/>
          <w:szCs w:val="30"/>
        </w:rPr>
        <w:t>COSTCO</w:t>
      </w:r>
      <w:r w:rsidRPr="00F97A34">
        <w:rPr>
          <w:rFonts w:hint="eastAsia"/>
          <w:b/>
          <w:bCs/>
          <w:sz w:val="30"/>
          <w:szCs w:val="30"/>
        </w:rPr>
        <w:t>好市多</w:t>
      </w:r>
      <w:r w:rsidR="0090354B">
        <w:rPr>
          <w:rFonts w:hint="eastAsia"/>
          <w:b/>
          <w:bCs/>
          <w:sz w:val="30"/>
          <w:szCs w:val="30"/>
        </w:rPr>
        <w:t>優惠訊息公告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7443"/>
      </w:tblGrid>
      <w:tr w:rsidR="00673D33" w:rsidTr="00E25D19">
        <w:trPr>
          <w:trHeight w:val="393"/>
        </w:trPr>
        <w:tc>
          <w:tcPr>
            <w:tcW w:w="2476" w:type="dxa"/>
            <w:vAlign w:val="center"/>
          </w:tcPr>
          <w:p w:rsidR="00673D33" w:rsidRDefault="00673D33" w:rsidP="00F97A34">
            <w:pPr>
              <w:jc w:val="center"/>
              <w:rPr>
                <w:rFonts w:ascii="Calibri" w:hAnsi="Calibri"/>
                <w:color w:val="000080"/>
                <w:sz w:val="20"/>
                <w:szCs w:val="20"/>
              </w:rPr>
            </w:pPr>
            <w:r>
              <w:rPr>
                <w:rFonts w:ascii="Calibri" w:hAnsi="Calibri"/>
                <w:color w:val="000080"/>
                <w:sz w:val="20"/>
                <w:szCs w:val="20"/>
              </w:rPr>
              <w:t>項目</w:t>
            </w:r>
          </w:p>
        </w:tc>
        <w:tc>
          <w:tcPr>
            <w:tcW w:w="7443" w:type="dxa"/>
            <w:vAlign w:val="center"/>
          </w:tcPr>
          <w:p w:rsidR="00673D33" w:rsidRDefault="00673D33">
            <w:pPr>
              <w:jc w:val="center"/>
              <w:rPr>
                <w:rFonts w:ascii="Calibri" w:hAnsi="Calibri"/>
                <w:color w:val="000080"/>
                <w:sz w:val="20"/>
                <w:szCs w:val="20"/>
              </w:rPr>
            </w:pPr>
            <w:r>
              <w:rPr>
                <w:rFonts w:ascii="Calibri" w:hAnsi="Calibri" w:hint="eastAsia"/>
                <w:color w:val="000080"/>
                <w:sz w:val="20"/>
                <w:szCs w:val="20"/>
              </w:rPr>
              <w:t>特惠商品</w:t>
            </w:r>
          </w:p>
        </w:tc>
      </w:tr>
      <w:tr w:rsidR="00673D33" w:rsidTr="00E25D19">
        <w:trPr>
          <w:trHeight w:val="576"/>
        </w:trPr>
        <w:tc>
          <w:tcPr>
            <w:tcW w:w="2476" w:type="dxa"/>
            <w:vAlign w:val="center"/>
          </w:tcPr>
          <w:p w:rsidR="00673D33" w:rsidRDefault="00673D33" w:rsidP="00F97A34">
            <w:pPr>
              <w:jc w:val="center"/>
              <w:rPr>
                <w:rFonts w:ascii="Calibri" w:hAnsi="Calibri"/>
                <w:color w:val="000080"/>
                <w:sz w:val="20"/>
                <w:szCs w:val="20"/>
              </w:rPr>
            </w:pPr>
            <w:r>
              <w:rPr>
                <w:rFonts w:ascii="Calibri" w:hAnsi="Calibri"/>
                <w:color w:val="000080"/>
                <w:sz w:val="20"/>
                <w:szCs w:val="20"/>
              </w:rPr>
              <w:t>公告主旨</w:t>
            </w:r>
          </w:p>
        </w:tc>
        <w:tc>
          <w:tcPr>
            <w:tcW w:w="7443" w:type="dxa"/>
          </w:tcPr>
          <w:p w:rsidR="00673D33" w:rsidRPr="00E25D19" w:rsidRDefault="00F97A34" w:rsidP="00F97A34">
            <w:pPr>
              <w:jc w:val="center"/>
              <w:rPr>
                <w:rFonts w:asciiTheme="minorEastAsia" w:eastAsiaTheme="minorEastAsia" w:hAnsiTheme="minorEastAsia"/>
                <w:b/>
                <w:color w:val="000080"/>
                <w:sz w:val="30"/>
                <w:szCs w:val="30"/>
              </w:rPr>
            </w:pPr>
            <w:r w:rsidRPr="00E25D19">
              <w:rPr>
                <w:rFonts w:asciiTheme="minorEastAsia" w:eastAsiaTheme="minorEastAsia" w:hAnsiTheme="minorEastAsia" w:hint="eastAsia"/>
                <w:b/>
                <w:color w:val="000080"/>
                <w:sz w:val="30"/>
                <w:szCs w:val="30"/>
              </w:rPr>
              <w:t>Costco好市多會員禮物卡優惠專案</w:t>
            </w:r>
          </w:p>
        </w:tc>
      </w:tr>
      <w:tr w:rsidR="00673D33" w:rsidTr="00673D33">
        <w:trPr>
          <w:trHeight w:val="2765"/>
        </w:trPr>
        <w:tc>
          <w:tcPr>
            <w:tcW w:w="2476" w:type="dxa"/>
            <w:vAlign w:val="center"/>
          </w:tcPr>
          <w:p w:rsidR="00673D33" w:rsidRDefault="00673D33" w:rsidP="00F97A34">
            <w:pPr>
              <w:jc w:val="center"/>
              <w:rPr>
                <w:rFonts w:ascii="Calibri" w:hAnsi="Calibri"/>
                <w:color w:val="000080"/>
                <w:sz w:val="20"/>
                <w:szCs w:val="20"/>
              </w:rPr>
            </w:pPr>
            <w:r>
              <w:rPr>
                <w:rFonts w:ascii="Calibri" w:hAnsi="Arial"/>
                <w:color w:val="000080"/>
                <w:sz w:val="20"/>
                <w:szCs w:val="20"/>
              </w:rPr>
              <w:t>商品介紹</w:t>
            </w:r>
          </w:p>
        </w:tc>
        <w:tc>
          <w:tcPr>
            <w:tcW w:w="7443" w:type="dxa"/>
          </w:tcPr>
          <w:p w:rsidR="00673D33" w:rsidRPr="00F97A34" w:rsidRDefault="00F97A34" w:rsidP="00F97A34">
            <w:pPr>
              <w:pStyle w:val="a9"/>
              <w:widowControl/>
              <w:numPr>
                <w:ilvl w:val="0"/>
                <w:numId w:val="12"/>
              </w:numPr>
              <w:spacing w:line="312" w:lineRule="atLeast"/>
              <w:ind w:leftChars="0"/>
              <w:rPr>
                <w:rFonts w:asciiTheme="minorEastAsia" w:eastAsiaTheme="minorEastAsia" w:hAnsiTheme="minorEastAsia"/>
                <w:color w:val="000080"/>
                <w:sz w:val="26"/>
                <w:szCs w:val="26"/>
              </w:rPr>
            </w:pPr>
            <w:r w:rsidRPr="00F97A34"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可以辦理</w:t>
            </w:r>
            <w:r w:rsidRPr="00475EF7">
              <w:rPr>
                <w:rFonts w:asciiTheme="minorEastAsia" w:eastAsiaTheme="minorEastAsia" w:hAnsiTheme="minorEastAsia" w:hint="eastAsia"/>
                <w:b/>
                <w:color w:val="000080"/>
                <w:sz w:val="26"/>
                <w:szCs w:val="26"/>
              </w:rPr>
              <w:t>新卡</w:t>
            </w:r>
            <w:r w:rsidRPr="00F97A34"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用</w:t>
            </w:r>
          </w:p>
          <w:p w:rsidR="00F97A34" w:rsidRDefault="00F97A34" w:rsidP="00F97A34">
            <w:pPr>
              <w:pStyle w:val="a9"/>
              <w:widowControl/>
              <w:numPr>
                <w:ilvl w:val="0"/>
                <w:numId w:val="12"/>
              </w:numPr>
              <w:spacing w:line="312" w:lineRule="atLeast"/>
              <w:ind w:leftChars="0"/>
              <w:rPr>
                <w:rFonts w:asciiTheme="minorEastAsia" w:eastAsiaTheme="minorEastAsia" w:hAnsiTheme="minorEastAsia"/>
                <w:color w:val="00008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可以辦理</w:t>
            </w:r>
            <w:r w:rsidRPr="00475EF7">
              <w:rPr>
                <w:rFonts w:asciiTheme="minorEastAsia" w:eastAsiaTheme="minorEastAsia" w:hAnsiTheme="minorEastAsia" w:hint="eastAsia"/>
                <w:b/>
                <w:color w:val="000080"/>
                <w:sz w:val="26"/>
                <w:szCs w:val="26"/>
              </w:rPr>
              <w:t>續約</w:t>
            </w:r>
            <w:r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用</w:t>
            </w:r>
          </w:p>
          <w:p w:rsidR="00F97A34" w:rsidRDefault="00F97A34" w:rsidP="00F97A34">
            <w:pPr>
              <w:pStyle w:val="a9"/>
              <w:widowControl/>
              <w:numPr>
                <w:ilvl w:val="0"/>
                <w:numId w:val="12"/>
              </w:numPr>
              <w:spacing w:line="312" w:lineRule="atLeast"/>
              <w:ind w:leftChars="0"/>
              <w:rPr>
                <w:rFonts w:asciiTheme="minorEastAsia" w:eastAsiaTheme="minorEastAsia" w:hAnsiTheme="minorEastAsia"/>
                <w:color w:val="000080"/>
                <w:sz w:val="26"/>
                <w:szCs w:val="26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內含</w:t>
            </w:r>
            <w:r w:rsidRPr="00475EF7">
              <w:rPr>
                <w:rFonts w:asciiTheme="minorEastAsia" w:eastAsiaTheme="minorEastAsia" w:hAnsiTheme="minorEastAsia" w:hint="eastAsia"/>
                <w:b/>
                <w:color w:val="000080"/>
                <w:sz w:val="26"/>
                <w:szCs w:val="26"/>
              </w:rPr>
              <w:t>主卡一張</w:t>
            </w:r>
            <w:proofErr w:type="gramEnd"/>
            <w:r w:rsidRPr="00475EF7">
              <w:rPr>
                <w:rFonts w:asciiTheme="minorEastAsia" w:eastAsiaTheme="minorEastAsia" w:hAnsiTheme="minorEastAsia" w:hint="eastAsia"/>
                <w:b/>
                <w:color w:val="000080"/>
                <w:sz w:val="26"/>
                <w:szCs w:val="26"/>
              </w:rPr>
              <w:t xml:space="preserve"> + 家庭卡一張</w:t>
            </w:r>
          </w:p>
          <w:p w:rsidR="00F97A34" w:rsidRPr="00475EF7" w:rsidRDefault="00F97A34" w:rsidP="00F97A34">
            <w:pPr>
              <w:pStyle w:val="a9"/>
              <w:widowControl/>
              <w:numPr>
                <w:ilvl w:val="0"/>
                <w:numId w:val="12"/>
              </w:numPr>
              <w:spacing w:line="312" w:lineRule="atLeast"/>
              <w:ind w:leftChars="0"/>
              <w:rPr>
                <w:rFonts w:asciiTheme="minorEastAsia" w:eastAsiaTheme="minorEastAsia" w:hAnsiTheme="minorEastAsia"/>
                <w:b/>
                <w:color w:val="000080"/>
                <w:sz w:val="26"/>
                <w:szCs w:val="26"/>
              </w:rPr>
            </w:pPr>
            <w:r w:rsidRPr="00475EF7">
              <w:rPr>
                <w:rFonts w:asciiTheme="minorEastAsia" w:eastAsiaTheme="minorEastAsia" w:hAnsiTheme="minorEastAsia" w:hint="eastAsia"/>
                <w:b/>
                <w:color w:val="000080"/>
                <w:sz w:val="26"/>
                <w:szCs w:val="26"/>
              </w:rPr>
              <w:t>沒有開卡使用期限</w:t>
            </w:r>
          </w:p>
          <w:p w:rsidR="00F97A34" w:rsidRDefault="00F97A34" w:rsidP="00F97A34">
            <w:pPr>
              <w:pStyle w:val="a9"/>
              <w:widowControl/>
              <w:numPr>
                <w:ilvl w:val="0"/>
                <w:numId w:val="12"/>
              </w:numPr>
              <w:spacing w:line="312" w:lineRule="atLeast"/>
              <w:ind w:leftChars="0"/>
              <w:rPr>
                <w:rFonts w:asciiTheme="minorEastAsia" w:eastAsiaTheme="minorEastAsia" w:hAnsiTheme="minorEastAsia"/>
                <w:color w:val="000080"/>
                <w:sz w:val="26"/>
                <w:szCs w:val="26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每一份加贈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Costco限量環保購物袋</w:t>
            </w:r>
          </w:p>
          <w:p w:rsidR="00F97A34" w:rsidRDefault="00F97A34" w:rsidP="00F97A34">
            <w:pPr>
              <w:pStyle w:val="a9"/>
              <w:widowControl/>
              <w:numPr>
                <w:ilvl w:val="0"/>
                <w:numId w:val="12"/>
              </w:numPr>
              <w:spacing w:line="312" w:lineRule="atLeast"/>
              <w:ind w:leftChars="0"/>
              <w:rPr>
                <w:rFonts w:asciiTheme="minorEastAsia" w:eastAsiaTheme="minorEastAsia" w:hAnsiTheme="minorEastAsia"/>
                <w:color w:val="00008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達100份,每人再加送購物金100元</w:t>
            </w:r>
          </w:p>
          <w:p w:rsidR="00F97A34" w:rsidRPr="00F97A34" w:rsidRDefault="00F97A34" w:rsidP="00F97A34">
            <w:pPr>
              <w:pStyle w:val="a9"/>
              <w:widowControl/>
              <w:numPr>
                <w:ilvl w:val="0"/>
                <w:numId w:val="12"/>
              </w:numPr>
              <w:spacing w:line="312" w:lineRule="atLeast"/>
              <w:ind w:leftChars="0"/>
              <w:rPr>
                <w:rFonts w:asciiTheme="minorEastAsia" w:eastAsiaTheme="minorEastAsia" w:hAnsiTheme="minorEastAsia"/>
                <w:color w:val="000080"/>
                <w:sz w:val="26"/>
                <w:szCs w:val="26"/>
              </w:rPr>
            </w:pPr>
            <w:r w:rsidRPr="00F97A34"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達</w:t>
            </w:r>
            <w:r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2</w:t>
            </w:r>
            <w:r w:rsidRPr="00F97A34"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00份,每人再加送購物金</w:t>
            </w:r>
            <w:r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2</w:t>
            </w:r>
            <w:r w:rsidRPr="00F97A34"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00元</w:t>
            </w:r>
          </w:p>
        </w:tc>
      </w:tr>
      <w:tr w:rsidR="00673D33" w:rsidTr="00673D33">
        <w:trPr>
          <w:trHeight w:val="494"/>
        </w:trPr>
        <w:tc>
          <w:tcPr>
            <w:tcW w:w="2476" w:type="dxa"/>
            <w:vAlign w:val="center"/>
          </w:tcPr>
          <w:p w:rsidR="00673D33" w:rsidRDefault="00673D33" w:rsidP="00F97A34">
            <w:pPr>
              <w:jc w:val="center"/>
              <w:rPr>
                <w:rFonts w:ascii="Calibri" w:hAnsi="Calibri"/>
                <w:color w:val="000080"/>
                <w:sz w:val="20"/>
                <w:szCs w:val="20"/>
              </w:rPr>
            </w:pPr>
            <w:r>
              <w:rPr>
                <w:rFonts w:ascii="Calibri" w:hAnsi="Arial"/>
                <w:color w:val="000080"/>
                <w:sz w:val="20"/>
                <w:szCs w:val="20"/>
              </w:rPr>
              <w:t>商品規格</w:t>
            </w:r>
          </w:p>
        </w:tc>
        <w:tc>
          <w:tcPr>
            <w:tcW w:w="7443" w:type="dxa"/>
          </w:tcPr>
          <w:p w:rsidR="00673D33" w:rsidRPr="00F97A34" w:rsidRDefault="00F97A34">
            <w:pPr>
              <w:rPr>
                <w:rFonts w:asciiTheme="minorEastAsia" w:eastAsiaTheme="minorEastAsia" w:hAnsiTheme="minorEastAsia"/>
                <w:color w:val="00008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一份 = 2張卡</w:t>
            </w:r>
          </w:p>
        </w:tc>
      </w:tr>
      <w:tr w:rsidR="00673D33" w:rsidTr="00673D33">
        <w:trPr>
          <w:trHeight w:val="516"/>
        </w:trPr>
        <w:tc>
          <w:tcPr>
            <w:tcW w:w="2476" w:type="dxa"/>
            <w:vAlign w:val="center"/>
          </w:tcPr>
          <w:p w:rsidR="00673D33" w:rsidRDefault="00673D33" w:rsidP="00F97A34">
            <w:pPr>
              <w:jc w:val="center"/>
              <w:rPr>
                <w:rFonts w:ascii="Calibri" w:hAnsi="Calibri"/>
                <w:color w:val="000080"/>
                <w:sz w:val="20"/>
                <w:szCs w:val="20"/>
              </w:rPr>
            </w:pPr>
            <w:r>
              <w:rPr>
                <w:rFonts w:ascii="Calibri" w:hAnsi="Arial"/>
                <w:color w:val="000080"/>
                <w:sz w:val="20"/>
                <w:szCs w:val="20"/>
              </w:rPr>
              <w:t>優惠價格</w:t>
            </w:r>
          </w:p>
        </w:tc>
        <w:tc>
          <w:tcPr>
            <w:tcW w:w="7443" w:type="dxa"/>
          </w:tcPr>
          <w:p w:rsidR="00673D33" w:rsidRPr="00F97A34" w:rsidRDefault="00F97A34">
            <w:pPr>
              <w:rPr>
                <w:rFonts w:asciiTheme="minorEastAsia" w:eastAsiaTheme="minorEastAsia" w:hAnsiTheme="minorEastAsia"/>
                <w:color w:val="00008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一份</w:t>
            </w:r>
            <w:r w:rsidR="00475EF7"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 xml:space="preserve"> </w:t>
            </w:r>
            <w:r w:rsidR="00475EF7" w:rsidRPr="00475EF7"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 xml:space="preserve">= </w:t>
            </w:r>
            <w:r>
              <w:rPr>
                <w:rFonts w:asciiTheme="minorEastAsia" w:eastAsiaTheme="minorEastAsia" w:hAnsiTheme="minorEastAsia" w:hint="eastAsia"/>
                <w:color w:val="000080"/>
                <w:sz w:val="26"/>
                <w:szCs w:val="26"/>
              </w:rPr>
              <w:t>1200元</w:t>
            </w:r>
          </w:p>
        </w:tc>
      </w:tr>
      <w:tr w:rsidR="00673D33" w:rsidTr="00673D33">
        <w:trPr>
          <w:trHeight w:val="538"/>
        </w:trPr>
        <w:tc>
          <w:tcPr>
            <w:tcW w:w="2476" w:type="dxa"/>
            <w:vAlign w:val="center"/>
          </w:tcPr>
          <w:p w:rsidR="00673D33" w:rsidRDefault="00673D33" w:rsidP="00F97A34">
            <w:pPr>
              <w:jc w:val="center"/>
              <w:rPr>
                <w:rFonts w:ascii="Calibri" w:hAnsi="Calibri"/>
                <w:color w:val="000080"/>
                <w:sz w:val="20"/>
                <w:szCs w:val="20"/>
              </w:rPr>
            </w:pPr>
            <w:r>
              <w:rPr>
                <w:rFonts w:ascii="Calibri" w:hAnsi="Arial"/>
                <w:color w:val="000080"/>
                <w:sz w:val="20"/>
                <w:szCs w:val="20"/>
              </w:rPr>
              <w:t>優惠期限</w:t>
            </w:r>
          </w:p>
        </w:tc>
        <w:tc>
          <w:tcPr>
            <w:tcW w:w="7443" w:type="dxa"/>
          </w:tcPr>
          <w:p w:rsidR="00673D33" w:rsidRPr="00F97A34" w:rsidRDefault="00F97A34">
            <w:pPr>
              <w:rPr>
                <w:rFonts w:asciiTheme="minorEastAsia" w:eastAsiaTheme="minorEastAsia" w:hAnsiTheme="minorEastAsia" w:cs="新細明體"/>
                <w:color w:val="00008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即日起 ~ 2014/03/13(</w:t>
            </w:r>
            <w:r w:rsidR="00502C1C"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五)</w:t>
            </w:r>
          </w:p>
        </w:tc>
      </w:tr>
      <w:tr w:rsidR="00673D33" w:rsidTr="00E25D19">
        <w:trPr>
          <w:trHeight w:val="2689"/>
        </w:trPr>
        <w:tc>
          <w:tcPr>
            <w:tcW w:w="2476" w:type="dxa"/>
            <w:vAlign w:val="center"/>
          </w:tcPr>
          <w:p w:rsidR="00673D33" w:rsidRDefault="00673D33" w:rsidP="00F97A34">
            <w:pPr>
              <w:jc w:val="center"/>
              <w:rPr>
                <w:rFonts w:ascii="Calibri" w:hAnsi="Calibri"/>
                <w:color w:val="000080"/>
                <w:sz w:val="20"/>
                <w:szCs w:val="20"/>
              </w:rPr>
            </w:pPr>
            <w:r>
              <w:rPr>
                <w:rFonts w:ascii="Calibri" w:hAnsi="Arial"/>
                <w:color w:val="000080"/>
                <w:sz w:val="20"/>
                <w:szCs w:val="20"/>
              </w:rPr>
              <w:t>訂購方式</w:t>
            </w:r>
          </w:p>
        </w:tc>
        <w:tc>
          <w:tcPr>
            <w:tcW w:w="7443" w:type="dxa"/>
          </w:tcPr>
          <w:p w:rsidR="00673D33" w:rsidRPr="00502C1C" w:rsidRDefault="00502C1C" w:rsidP="00502C1C">
            <w:pPr>
              <w:pStyle w:val="a9"/>
              <w:widowControl/>
              <w:numPr>
                <w:ilvl w:val="0"/>
                <w:numId w:val="13"/>
              </w:numPr>
              <w:spacing w:line="312" w:lineRule="atLeast"/>
              <w:ind w:leftChars="0"/>
              <w:rPr>
                <w:rFonts w:asciiTheme="minorEastAsia" w:eastAsiaTheme="minorEastAsia" w:hAnsiTheme="minorEastAsia" w:cs="新細明體"/>
                <w:color w:val="000080"/>
                <w:kern w:val="0"/>
                <w:sz w:val="26"/>
                <w:szCs w:val="26"/>
              </w:rPr>
            </w:pPr>
            <w:r w:rsidRPr="00502C1C"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登記聯絡方式</w:t>
            </w:r>
            <w:r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(附件1)</w:t>
            </w:r>
          </w:p>
          <w:p w:rsidR="00502C1C" w:rsidRDefault="00502C1C" w:rsidP="00502C1C">
            <w:pPr>
              <w:pStyle w:val="a9"/>
              <w:widowControl/>
              <w:numPr>
                <w:ilvl w:val="0"/>
                <w:numId w:val="13"/>
              </w:numPr>
              <w:spacing w:line="312" w:lineRule="atLeast"/>
              <w:ind w:leftChars="0"/>
              <w:rPr>
                <w:rFonts w:asciiTheme="minorEastAsia" w:eastAsiaTheme="minorEastAsia" w:hAnsiTheme="minorEastAsia" w:cs="新細明體"/>
                <w:color w:val="00008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填寫會員申請表</w:t>
            </w:r>
            <w:r w:rsidRPr="00502C1C"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(附件</w:t>
            </w:r>
            <w:r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2</w:t>
            </w:r>
            <w:r w:rsidRPr="00502C1C"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)</w:t>
            </w:r>
          </w:p>
          <w:p w:rsidR="00502C1C" w:rsidRDefault="00502C1C" w:rsidP="00502C1C">
            <w:pPr>
              <w:pStyle w:val="a9"/>
              <w:widowControl/>
              <w:numPr>
                <w:ilvl w:val="0"/>
                <w:numId w:val="13"/>
              </w:numPr>
              <w:spacing w:line="312" w:lineRule="atLeast"/>
              <w:ind w:leftChars="0"/>
              <w:rPr>
                <w:rFonts w:asciiTheme="minorEastAsia" w:eastAsiaTheme="minorEastAsia" w:hAnsiTheme="minorEastAsia" w:cs="新細明體"/>
                <w:color w:val="00008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 xml:space="preserve">可mail: </w:t>
            </w:r>
            <w:hyperlink r:id="rId8" w:history="1">
              <w:r w:rsidRPr="008B29DE">
                <w:rPr>
                  <w:rStyle w:val="a4"/>
                  <w:rFonts w:asciiTheme="minorEastAsia" w:eastAsiaTheme="minorEastAsia" w:hAnsiTheme="minorEastAsia" w:cs="新細明體" w:hint="eastAsia"/>
                  <w:kern w:val="0"/>
                  <w:sz w:val="26"/>
                  <w:szCs w:val="26"/>
                </w:rPr>
                <w:t>w872gsms@costco.com.tw</w:t>
              </w:r>
            </w:hyperlink>
          </w:p>
          <w:p w:rsidR="00502C1C" w:rsidRDefault="00502C1C" w:rsidP="00502C1C">
            <w:pPr>
              <w:pStyle w:val="a9"/>
              <w:widowControl/>
              <w:spacing w:line="312" w:lineRule="atLeast"/>
              <w:ind w:leftChars="0" w:left="360"/>
              <w:rPr>
                <w:rFonts w:asciiTheme="minorEastAsia" w:eastAsiaTheme="minorEastAsia" w:hAnsiTheme="minorEastAsia" w:cs="新細明體"/>
                <w:color w:val="00008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或傳真(02)8791-6950</w:t>
            </w:r>
          </w:p>
          <w:p w:rsidR="00502C1C" w:rsidRPr="00502C1C" w:rsidRDefault="00502C1C" w:rsidP="00502C1C">
            <w:pPr>
              <w:pStyle w:val="a9"/>
              <w:widowControl/>
              <w:spacing w:line="312" w:lineRule="atLeast"/>
              <w:ind w:leftChars="0" w:left="360"/>
              <w:rPr>
                <w:rFonts w:asciiTheme="minorEastAsia" w:eastAsiaTheme="minorEastAsia" w:hAnsiTheme="minorEastAsia" w:cs="新細明體"/>
                <w:color w:val="00008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或洽</w:t>
            </w:r>
            <w:r w:rsidR="00E25D19"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服務</w:t>
            </w:r>
            <w:r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專員:楊瑞坤 0933-287199</w:t>
            </w:r>
          </w:p>
        </w:tc>
      </w:tr>
      <w:tr w:rsidR="00673D33" w:rsidTr="00E25D19">
        <w:trPr>
          <w:trHeight w:val="431"/>
        </w:trPr>
        <w:tc>
          <w:tcPr>
            <w:tcW w:w="2476" w:type="dxa"/>
            <w:vAlign w:val="center"/>
          </w:tcPr>
          <w:p w:rsidR="00673D33" w:rsidRDefault="00673D33" w:rsidP="00F97A34">
            <w:pPr>
              <w:jc w:val="center"/>
              <w:rPr>
                <w:rFonts w:ascii="Calibri" w:hAnsi="Calibri"/>
                <w:color w:val="000080"/>
                <w:sz w:val="20"/>
                <w:szCs w:val="20"/>
              </w:rPr>
            </w:pPr>
            <w:r>
              <w:rPr>
                <w:rFonts w:ascii="Calibri" w:hAnsi="Arial"/>
                <w:color w:val="000080"/>
                <w:sz w:val="20"/>
                <w:szCs w:val="20"/>
              </w:rPr>
              <w:t>付款方式</w:t>
            </w:r>
          </w:p>
        </w:tc>
        <w:tc>
          <w:tcPr>
            <w:tcW w:w="7443" w:type="dxa"/>
          </w:tcPr>
          <w:p w:rsidR="00673D33" w:rsidRPr="00F97A34" w:rsidRDefault="00502C1C" w:rsidP="00673D33">
            <w:pPr>
              <w:widowControl/>
              <w:spacing w:line="312" w:lineRule="atLeast"/>
              <w:rPr>
                <w:rFonts w:asciiTheme="minorEastAsia" w:eastAsiaTheme="minorEastAsia" w:hAnsiTheme="minorEastAsia" w:cs="新細明體"/>
                <w:color w:val="00008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以您最方便的方式</w:t>
            </w:r>
          </w:p>
        </w:tc>
      </w:tr>
      <w:tr w:rsidR="00673D33" w:rsidTr="00E25D19">
        <w:trPr>
          <w:trHeight w:val="408"/>
        </w:trPr>
        <w:tc>
          <w:tcPr>
            <w:tcW w:w="2476" w:type="dxa"/>
            <w:vAlign w:val="center"/>
          </w:tcPr>
          <w:p w:rsidR="00673D33" w:rsidRDefault="00673D33" w:rsidP="00F97A34">
            <w:pPr>
              <w:jc w:val="center"/>
              <w:rPr>
                <w:rFonts w:ascii="Calibri" w:hAnsi="Calibri"/>
                <w:color w:val="000080"/>
                <w:sz w:val="20"/>
                <w:szCs w:val="20"/>
              </w:rPr>
            </w:pPr>
            <w:r>
              <w:rPr>
                <w:rFonts w:ascii="Calibri" w:hAnsi="Arial"/>
                <w:color w:val="000080"/>
                <w:sz w:val="20"/>
                <w:szCs w:val="20"/>
              </w:rPr>
              <w:t>運送方式</w:t>
            </w:r>
          </w:p>
        </w:tc>
        <w:tc>
          <w:tcPr>
            <w:tcW w:w="7443" w:type="dxa"/>
          </w:tcPr>
          <w:p w:rsidR="00673D33" w:rsidRPr="00F97A34" w:rsidRDefault="00502C1C" w:rsidP="00673D33">
            <w:pPr>
              <w:widowControl/>
              <w:spacing w:line="312" w:lineRule="atLeast"/>
              <w:rPr>
                <w:rFonts w:asciiTheme="minorEastAsia" w:eastAsiaTheme="minorEastAsia" w:hAnsiTheme="minorEastAsia" w:cs="新細明體"/>
                <w:color w:val="000080"/>
                <w:kern w:val="0"/>
                <w:sz w:val="26"/>
                <w:szCs w:val="26"/>
              </w:rPr>
            </w:pPr>
            <w:r w:rsidRPr="00502C1C"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專人專案處理</w:t>
            </w:r>
          </w:p>
        </w:tc>
      </w:tr>
      <w:tr w:rsidR="00673D33" w:rsidTr="00E25D19">
        <w:trPr>
          <w:trHeight w:val="414"/>
        </w:trPr>
        <w:tc>
          <w:tcPr>
            <w:tcW w:w="2476" w:type="dxa"/>
            <w:vAlign w:val="center"/>
          </w:tcPr>
          <w:p w:rsidR="00673D33" w:rsidRDefault="00673D33" w:rsidP="00F97A34">
            <w:pPr>
              <w:jc w:val="center"/>
              <w:rPr>
                <w:rFonts w:ascii="Calibri" w:hAnsi="Calibri"/>
                <w:color w:val="000080"/>
                <w:sz w:val="20"/>
                <w:szCs w:val="20"/>
              </w:rPr>
            </w:pPr>
            <w:r>
              <w:rPr>
                <w:rFonts w:ascii="Calibri" w:hAnsi="Arial"/>
                <w:color w:val="000080"/>
                <w:sz w:val="20"/>
                <w:szCs w:val="20"/>
              </w:rPr>
              <w:t>其他</w:t>
            </w:r>
            <w:r>
              <w:rPr>
                <w:rFonts w:ascii="Calibri" w:hAnsi="Arial" w:hint="eastAsia"/>
                <w:color w:val="000080"/>
                <w:sz w:val="20"/>
                <w:szCs w:val="20"/>
              </w:rPr>
              <w:t>好康</w:t>
            </w:r>
          </w:p>
        </w:tc>
        <w:tc>
          <w:tcPr>
            <w:tcW w:w="7443" w:type="dxa"/>
          </w:tcPr>
          <w:p w:rsidR="00673D33" w:rsidRPr="00F97A34" w:rsidRDefault="00502C1C">
            <w:pPr>
              <w:rPr>
                <w:rFonts w:asciiTheme="minorEastAsia" w:eastAsiaTheme="minorEastAsia" w:hAnsiTheme="minorEastAsia" w:cs="新細明體"/>
                <w:color w:val="00008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辦理新卡可選擇價值 2800元的專屬優惠劵</w:t>
            </w:r>
          </w:p>
        </w:tc>
      </w:tr>
      <w:tr w:rsidR="00673D33" w:rsidTr="00E25D19">
        <w:trPr>
          <w:trHeight w:val="407"/>
        </w:trPr>
        <w:tc>
          <w:tcPr>
            <w:tcW w:w="2476" w:type="dxa"/>
            <w:vAlign w:val="center"/>
          </w:tcPr>
          <w:p w:rsidR="00673D33" w:rsidRDefault="00673D33" w:rsidP="00F97A34">
            <w:pPr>
              <w:jc w:val="center"/>
              <w:rPr>
                <w:rFonts w:ascii="Calibri" w:hAnsi="Calibri"/>
                <w:color w:val="000080"/>
                <w:sz w:val="20"/>
                <w:szCs w:val="20"/>
              </w:rPr>
            </w:pPr>
            <w:r>
              <w:rPr>
                <w:rFonts w:ascii="Calibri" w:hAnsi="Arial"/>
                <w:color w:val="000080"/>
                <w:sz w:val="20"/>
                <w:szCs w:val="20"/>
              </w:rPr>
              <w:t>專案聯絡人</w:t>
            </w:r>
          </w:p>
        </w:tc>
        <w:tc>
          <w:tcPr>
            <w:tcW w:w="7443" w:type="dxa"/>
          </w:tcPr>
          <w:p w:rsidR="00673D33" w:rsidRPr="00F97A34" w:rsidRDefault="00E25D19" w:rsidP="00A773BD">
            <w:pPr>
              <w:rPr>
                <w:rFonts w:asciiTheme="minorEastAsia" w:eastAsiaTheme="minorEastAsia" w:hAnsiTheme="minorEastAsia" w:cs="新細明體"/>
                <w:color w:val="000080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 xml:space="preserve">COSTCO好市多 </w:t>
            </w:r>
            <w:r w:rsidR="00502C1C"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>楊瑞坤 0933-287199</w:t>
            </w:r>
            <w:r w:rsidR="00CF4BE5">
              <w:rPr>
                <w:rFonts w:asciiTheme="minorEastAsia" w:eastAsiaTheme="minorEastAsia" w:hAnsiTheme="minorEastAsia" w:cs="新細明體" w:hint="eastAsia"/>
                <w:color w:val="000080"/>
                <w:kern w:val="0"/>
                <w:sz w:val="26"/>
                <w:szCs w:val="26"/>
              </w:rPr>
              <w:t xml:space="preserve"> , (02)8792-1471</w:t>
            </w:r>
          </w:p>
        </w:tc>
      </w:tr>
    </w:tbl>
    <w:p w:rsidR="00A773BD" w:rsidRDefault="00A773BD" w:rsidP="00673D33">
      <w:pPr>
        <w:widowControl/>
        <w:spacing w:line="312" w:lineRule="atLeast"/>
        <w:rPr>
          <w:kern w:val="0"/>
        </w:rPr>
      </w:pPr>
    </w:p>
    <w:sectPr w:rsidR="00A773BD">
      <w:pgSz w:w="11906" w:h="16838" w:code="9"/>
      <w:pgMar w:top="90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7E" w:rsidRDefault="008E4D7E" w:rsidP="00105D0A">
      <w:r>
        <w:separator/>
      </w:r>
    </w:p>
  </w:endnote>
  <w:endnote w:type="continuationSeparator" w:id="0">
    <w:p w:rsidR="008E4D7E" w:rsidRDefault="008E4D7E" w:rsidP="0010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7E" w:rsidRDefault="008E4D7E" w:rsidP="00105D0A">
      <w:r>
        <w:separator/>
      </w:r>
    </w:p>
  </w:footnote>
  <w:footnote w:type="continuationSeparator" w:id="0">
    <w:p w:rsidR="008E4D7E" w:rsidRDefault="008E4D7E" w:rsidP="0010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929E9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7A1AD3CC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6EC88DD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139EF36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360203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52CAA0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10246F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DE6062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C745F7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B380AD2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43555D51"/>
    <w:multiLevelType w:val="hybridMultilevel"/>
    <w:tmpl w:val="E7E4BC30"/>
    <w:lvl w:ilvl="0" w:tplc="31586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8737324"/>
    <w:multiLevelType w:val="hybridMultilevel"/>
    <w:tmpl w:val="A6605444"/>
    <w:lvl w:ilvl="0" w:tplc="0826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7360FE"/>
    <w:multiLevelType w:val="hybridMultilevel"/>
    <w:tmpl w:val="EE8C35E4"/>
    <w:lvl w:ilvl="0" w:tplc="78BA0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BD"/>
    <w:rsid w:val="000601CF"/>
    <w:rsid w:val="00105D0A"/>
    <w:rsid w:val="003469ED"/>
    <w:rsid w:val="00463015"/>
    <w:rsid w:val="00475EF7"/>
    <w:rsid w:val="00502C1C"/>
    <w:rsid w:val="00673D33"/>
    <w:rsid w:val="008E4D7E"/>
    <w:rsid w:val="0090234B"/>
    <w:rsid w:val="0090354B"/>
    <w:rsid w:val="009A1B4A"/>
    <w:rsid w:val="00A3555C"/>
    <w:rsid w:val="00A773BD"/>
    <w:rsid w:val="00B22A8D"/>
    <w:rsid w:val="00C841AD"/>
    <w:rsid w:val="00CE3968"/>
    <w:rsid w:val="00CF4BE5"/>
    <w:rsid w:val="00E25D19"/>
    <w:rsid w:val="00E8064B"/>
    <w:rsid w:val="00F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customStyle="1" w:styleId="yiv826231466msonormal">
    <w:name w:val="yiv826231466msonormal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105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05D0A"/>
    <w:rPr>
      <w:kern w:val="2"/>
    </w:rPr>
  </w:style>
  <w:style w:type="paragraph" w:styleId="a7">
    <w:name w:val="footer"/>
    <w:basedOn w:val="a"/>
    <w:link w:val="a8"/>
    <w:rsid w:val="00105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05D0A"/>
    <w:rPr>
      <w:kern w:val="2"/>
    </w:rPr>
  </w:style>
  <w:style w:type="paragraph" w:styleId="a9">
    <w:name w:val="List Paragraph"/>
    <w:basedOn w:val="a"/>
    <w:uiPriority w:val="34"/>
    <w:qFormat/>
    <w:rsid w:val="00F97A3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customStyle="1" w:styleId="yiv826231466msonormal">
    <w:name w:val="yiv826231466msonormal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105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05D0A"/>
    <w:rPr>
      <w:kern w:val="2"/>
    </w:rPr>
  </w:style>
  <w:style w:type="paragraph" w:styleId="a7">
    <w:name w:val="footer"/>
    <w:basedOn w:val="a"/>
    <w:link w:val="a8"/>
    <w:rsid w:val="00105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05D0A"/>
    <w:rPr>
      <w:kern w:val="2"/>
    </w:rPr>
  </w:style>
  <w:style w:type="paragraph" w:styleId="a9">
    <w:name w:val="List Paragraph"/>
    <w:basedOn w:val="a"/>
    <w:uiPriority w:val="34"/>
    <w:qFormat/>
    <w:rsid w:val="00F97A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872gsms@costc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>TPFBBANK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特惠商品優惠訊息公告內容</dc:title>
  <dc:creator>fbusr</dc:creator>
  <cp:lastModifiedBy>瀟灑</cp:lastModifiedBy>
  <cp:revision>5</cp:revision>
  <cp:lastPrinted>2014-08-13T10:33:00Z</cp:lastPrinted>
  <dcterms:created xsi:type="dcterms:W3CDTF">2015-02-04T04:31:00Z</dcterms:created>
  <dcterms:modified xsi:type="dcterms:W3CDTF">2015-02-06T07:22:00Z</dcterms:modified>
</cp:coreProperties>
</file>